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15" w:rsidRDefault="00117E15" w:rsidP="00117E15">
      <w:pPr>
        <w:pStyle w:val="BodyText"/>
        <w:ind w:left="2070"/>
        <w:rPr>
          <w:rFonts w:ascii="Book Antiqua" w:hAnsi="Book Antiqua"/>
          <w:sz w:val="28"/>
        </w:rPr>
      </w:pPr>
      <w:r w:rsidRPr="00225EBB">
        <w:rPr>
          <w:rFonts w:ascii="Book Antiqua" w:hAnsi="Book Antiqua"/>
          <w:noProof/>
          <w:sz w:val="28"/>
        </w:rPr>
        <w:drawing>
          <wp:anchor distT="0" distB="0" distL="114300" distR="114300" simplePos="0" relativeHeight="251660288" behindDoc="1" locked="0" layoutInCell="1" allowOverlap="1" wp14:anchorId="3616DF62" wp14:editId="2684834D">
            <wp:simplePos x="0" y="0"/>
            <wp:positionH relativeFrom="column">
              <wp:posOffset>2366010</wp:posOffset>
            </wp:positionH>
            <wp:positionV relativeFrom="paragraph">
              <wp:posOffset>-152400</wp:posOffset>
            </wp:positionV>
            <wp:extent cx="1146810" cy="1112520"/>
            <wp:effectExtent l="19050" t="0" r="0" b="0"/>
            <wp:wrapNone/>
            <wp:docPr id="1" name="Picture 1" descr="C:\Users\awilson\Desktop\c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ilson\Desktop\coa.jpg"/>
                    <pic:cNvPicPr>
                      <a:picLocks noChangeAspect="1" noChangeArrowheads="1"/>
                    </pic:cNvPicPr>
                  </pic:nvPicPr>
                  <pic:blipFill>
                    <a:blip r:embed="rId7" cstate="print"/>
                    <a:srcRect/>
                    <a:stretch>
                      <a:fillRect/>
                    </a:stretch>
                  </pic:blipFill>
                  <pic:spPr bwMode="auto">
                    <a:xfrm>
                      <a:off x="0" y="0"/>
                      <a:ext cx="1146810" cy="1112520"/>
                    </a:xfrm>
                    <a:prstGeom prst="rect">
                      <a:avLst/>
                    </a:prstGeom>
                    <a:noFill/>
                    <a:ln w="9525">
                      <a:noFill/>
                      <a:miter lim="800000"/>
                      <a:headEnd/>
                      <a:tailEnd/>
                    </a:ln>
                  </pic:spPr>
                </pic:pic>
              </a:graphicData>
            </a:graphic>
          </wp:anchor>
        </w:drawing>
      </w:r>
    </w:p>
    <w:p w:rsidR="00117E15" w:rsidRDefault="00117E15" w:rsidP="00117E15">
      <w:pPr>
        <w:pStyle w:val="BodyText"/>
        <w:ind w:left="2070"/>
        <w:rPr>
          <w:rFonts w:ascii="Book Antiqua" w:hAnsi="Book Antiqua"/>
          <w:sz w:val="28"/>
        </w:rPr>
      </w:pPr>
    </w:p>
    <w:p w:rsidR="00117E15" w:rsidRDefault="00117E15" w:rsidP="00117E15">
      <w:pPr>
        <w:pStyle w:val="BodyText"/>
        <w:ind w:left="2070"/>
        <w:rPr>
          <w:rFonts w:ascii="Book Antiqua" w:hAnsi="Book Antiqua"/>
          <w:sz w:val="28"/>
        </w:rPr>
      </w:pPr>
    </w:p>
    <w:p w:rsidR="00117E15" w:rsidRDefault="00117E15" w:rsidP="00117E15">
      <w:pPr>
        <w:pStyle w:val="BodyText"/>
        <w:ind w:left="2070"/>
        <w:rPr>
          <w:rFonts w:ascii="Book Antiqua" w:hAnsi="Book Antiqua"/>
          <w:sz w:val="28"/>
        </w:rPr>
      </w:pPr>
    </w:p>
    <w:p w:rsidR="00117E15" w:rsidRDefault="00117E15" w:rsidP="00117E15">
      <w:pPr>
        <w:pStyle w:val="BodyText"/>
        <w:jc w:val="center"/>
        <w:rPr>
          <w:rFonts w:ascii="Book Antiqua" w:hAnsi="Book Antiqua"/>
          <w:sz w:val="28"/>
        </w:rPr>
      </w:pPr>
    </w:p>
    <w:p w:rsidR="00117E15" w:rsidRDefault="00117E15" w:rsidP="00117E15">
      <w:pPr>
        <w:pStyle w:val="BodyText"/>
        <w:jc w:val="center"/>
        <w:rPr>
          <w:rFonts w:ascii="Book Antiqua" w:hAnsi="Book Antiqua"/>
          <w:sz w:val="28"/>
        </w:rPr>
      </w:pPr>
      <w:r w:rsidRPr="0055168F">
        <w:rPr>
          <w:rFonts w:ascii="Book Antiqua" w:hAnsi="Book Antiqua"/>
          <w:sz w:val="28"/>
        </w:rPr>
        <w:t>PERMANENT MISSION OF JAMAICA</w:t>
      </w:r>
    </w:p>
    <w:p w:rsidR="00117E15" w:rsidRDefault="00117E15" w:rsidP="00117E15">
      <w:pPr>
        <w:pStyle w:val="BodyText"/>
        <w:jc w:val="center"/>
        <w:rPr>
          <w:rFonts w:ascii="Book Antiqua" w:hAnsi="Book Antiqua"/>
          <w:sz w:val="28"/>
        </w:rPr>
      </w:pPr>
      <w:r w:rsidRPr="0055168F">
        <w:rPr>
          <w:rFonts w:ascii="Book Antiqua" w:hAnsi="Book Antiqua"/>
          <w:sz w:val="28"/>
        </w:rPr>
        <w:t>TO THE</w:t>
      </w:r>
      <w:r>
        <w:rPr>
          <w:rFonts w:ascii="Book Antiqua" w:hAnsi="Book Antiqua"/>
          <w:sz w:val="28"/>
        </w:rPr>
        <w:t xml:space="preserve"> </w:t>
      </w:r>
      <w:r w:rsidRPr="0055168F">
        <w:rPr>
          <w:rFonts w:ascii="Book Antiqua" w:hAnsi="Book Antiqua"/>
          <w:sz w:val="28"/>
        </w:rPr>
        <w:t>UNITED NATIONS</w:t>
      </w:r>
    </w:p>
    <w:p w:rsidR="00117E15" w:rsidRDefault="00117E15" w:rsidP="00117E15">
      <w:pPr>
        <w:pStyle w:val="BodyText"/>
        <w:jc w:val="center"/>
        <w:rPr>
          <w:rFonts w:ascii="Book Antiqua" w:hAnsi="Book Antiqua"/>
          <w:sz w:val="28"/>
        </w:rPr>
      </w:pPr>
      <w:r>
        <w:rPr>
          <w:noProof/>
        </w:rPr>
        <mc:AlternateContent>
          <mc:Choice Requires="wpg">
            <w:drawing>
              <wp:anchor distT="0" distB="0" distL="114300" distR="114300" simplePos="0" relativeHeight="251659264" behindDoc="0" locked="0" layoutInCell="1" allowOverlap="1">
                <wp:simplePos x="0" y="0"/>
                <wp:positionH relativeFrom="column">
                  <wp:posOffset>-1005840</wp:posOffset>
                </wp:positionH>
                <wp:positionV relativeFrom="paragraph">
                  <wp:posOffset>60325</wp:posOffset>
                </wp:positionV>
                <wp:extent cx="7932420" cy="669290"/>
                <wp:effectExtent l="13335" t="6350" r="762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420" cy="669290"/>
                          <a:chOff x="-144" y="2784"/>
                          <a:chExt cx="12492" cy="1488"/>
                        </a:xfrm>
                      </wpg:grpSpPr>
                      <wps:wsp>
                        <wps:cNvPr id="3" name="Rectangle 3"/>
                        <wps:cNvSpPr>
                          <a:spLocks noChangeArrowheads="1"/>
                        </wps:cNvSpPr>
                        <wps:spPr bwMode="auto">
                          <a:xfrm>
                            <a:off x="-48" y="2784"/>
                            <a:ext cx="12396" cy="504"/>
                          </a:xfrm>
                          <a:prstGeom prst="rect">
                            <a:avLst/>
                          </a:prstGeom>
                          <a:solidFill>
                            <a:srgbClr val="1B7816"/>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 y="3288"/>
                            <a:ext cx="12396" cy="504"/>
                          </a:xfrm>
                          <a:prstGeom prst="rect">
                            <a:avLst/>
                          </a:prstGeom>
                          <a:solidFill>
                            <a:srgbClr val="F8E928"/>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48" y="3768"/>
                            <a:ext cx="12396" cy="504"/>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2pt;margin-top:4.75pt;width:624.6pt;height:52.7pt;z-index:251659264" coordorigin="-144,2784" coordsize="1249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">
                <v:rect id="Rectangle 3" o:spid="_x0000_s1027" style="position:absolute;left:-48;top:2784;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VMIA&#10;AADaAAAADwAAAGRycy9kb3ducmV2LnhtbESPW4vCMBSE3wX/QziCb5rqwrJWo4ggq7DCegFfD82x&#10;rTYnpUkv++83guDjMDPfMItVZwrRUOVyywom4wgEcWJ1zqmCy3k7+gLhPLLGwjIp+CMHq2W/t8BY&#10;25aP1Jx8KgKEXYwKMu/LWEqXZGTQjW1JHLybrQz6IKtU6grbADeFnEbRpzSYc1jIsKRNRsnjVJtA&#10;ubp1NNvVj9mh3v98N0l7P+S/Sg0H3XoOwlPn3+FXe6cVfMD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E1UwgAAANoAAAAPAAAAAAAAAAAAAAAAAJgCAABkcnMvZG93&#10;bnJldi54bWxQSwUGAAAAAAQABAD1AAAAhwMAAAAA&#10;" fillcolor="#1b7816"/>
                <v:rect id="Rectangle 4" o:spid="_x0000_s1028" style="position:absolute;left:-144;top:328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RRMQA&#10;AADaAAAADwAAAGRycy9kb3ducmV2LnhtbESPQWvCQBSE70L/w/IKvelGKW2IrkGUFg/SovXg8Zl9&#10;TTbNvg3ZVdP+elcQehxm5htmlve2EWfqvHGsYDxKQBAXThsuFey/3oYpCB+QNTaOScEvecjnD4MZ&#10;ZtpdeEvnXShFhLDPUEEVQptJ6YuKLPqRa4mj9+06iyHKrpS6w0uE20ZOkuRFWjQcFypsaVlR8bM7&#10;WQXltsZPvTTHv80qvKbm/aM+yJNST4/9YgoiUB/+w/f2Wit4ht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T0UTEAAAA2gAAAA8AAAAAAAAAAAAAAAAAmAIAAGRycy9k&#10;b3ducmV2LnhtbFBLBQYAAAAABAAEAPUAAACJAwAAAAA=&#10;" fillcolor="#f8e928"/>
                <v:rect id="Rectangle 5" o:spid="_x0000_s1029" style="position:absolute;left:-48;top:3768;width:1239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8cQA&#10;AADaAAAADwAAAGRycy9kb3ducmV2LnhtbESPzW7CMBCE70h9B2sr9dY4tFCVEAcBKj+HXhp4gFW8&#10;TaLG6zR2k/D2GKkSx9HMfKNJV6NpRE+dqy0rmEYxCOLC6ppLBefT7vkdhPPIGhvLpOBCDlbZwyTF&#10;RNuBv6jPfSkChF2CCirv20RKV1Rk0EW2JQ7et+0M+iC7UuoOhwA3jXyJ4zdpsOawUGFL24qKn/zP&#10;KJD5bOg/hoXbbA+L6WZ9ft1//rJST4/jegnC0+jv4f/2USuYw+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fvHEAAAA2gAAAA8AAAAAAAAAAAAAAAAAmAIAAGRycy9k&#10;b3ducmV2LnhtbFBLBQYAAAAABAAEAPUAAACJAwAAAAA=&#10;" fillcolor="black [3213]"/>
              </v:group>
            </w:pict>
          </mc:Fallback>
        </mc:AlternateContent>
      </w:r>
    </w:p>
    <w:p w:rsidR="00117E15" w:rsidRDefault="00117E15" w:rsidP="00117E15">
      <w:pPr>
        <w:pStyle w:val="BodyText"/>
        <w:jc w:val="center"/>
      </w:pPr>
    </w:p>
    <w:p w:rsidR="00117E15" w:rsidRDefault="00117E15" w:rsidP="00117E15">
      <w:pPr>
        <w:pStyle w:val="BodyText"/>
        <w:jc w:val="center"/>
      </w:pPr>
    </w:p>
    <w:p w:rsidR="00117E15" w:rsidRDefault="00117E15" w:rsidP="00117E15">
      <w:pPr>
        <w:jc w:val="center"/>
        <w:rPr>
          <w:rFonts w:ascii="Book Antiqua" w:hAnsi="Book Antiqua"/>
          <w:b/>
        </w:rPr>
      </w:pPr>
    </w:p>
    <w:p w:rsidR="00117E15" w:rsidRDefault="00117E15" w:rsidP="00117E15">
      <w:pPr>
        <w:jc w:val="center"/>
        <w:rPr>
          <w:rFonts w:ascii="Book Antiqua" w:hAnsi="Book Antiqua"/>
          <w:b/>
        </w:rPr>
      </w:pPr>
    </w:p>
    <w:p w:rsidR="00FF505A" w:rsidRPr="00A67F9C" w:rsidRDefault="00117E15" w:rsidP="00117E15">
      <w:pPr>
        <w:widowControl w:val="0"/>
        <w:autoSpaceDE w:val="0"/>
        <w:autoSpaceDN w:val="0"/>
        <w:adjustRightInd w:val="0"/>
        <w:jc w:val="center"/>
        <w:rPr>
          <w:rFonts w:ascii="Times New Roman" w:hAnsi="Times New Roman" w:cs="Times New Roman"/>
          <w:b/>
          <w:bCs/>
          <w:iCs/>
          <w:sz w:val="26"/>
          <w:szCs w:val="26"/>
          <w:lang w:val="en-CA"/>
        </w:rPr>
      </w:pPr>
      <w:r w:rsidRPr="00A67F9C">
        <w:rPr>
          <w:rFonts w:ascii="Times New Roman" w:hAnsi="Times New Roman" w:cs="Times New Roman"/>
          <w:b/>
          <w:bCs/>
          <w:iCs/>
          <w:sz w:val="26"/>
          <w:szCs w:val="26"/>
          <w:lang w:val="en-CA"/>
        </w:rPr>
        <w:t>STATEMENT</w:t>
      </w:r>
    </w:p>
    <w:p w:rsidR="00117E15" w:rsidRPr="00A67F9C" w:rsidRDefault="00117E15" w:rsidP="00117E15">
      <w:pPr>
        <w:widowControl w:val="0"/>
        <w:autoSpaceDE w:val="0"/>
        <w:autoSpaceDN w:val="0"/>
        <w:adjustRightInd w:val="0"/>
        <w:jc w:val="center"/>
        <w:rPr>
          <w:rFonts w:ascii="Times New Roman" w:hAnsi="Times New Roman" w:cs="Times New Roman"/>
          <w:b/>
          <w:bCs/>
          <w:iCs/>
          <w:sz w:val="26"/>
          <w:szCs w:val="26"/>
          <w:lang w:val="en-CA"/>
        </w:rPr>
      </w:pPr>
      <w:r w:rsidRPr="00A67F9C">
        <w:rPr>
          <w:rFonts w:ascii="Times New Roman" w:hAnsi="Times New Roman" w:cs="Times New Roman"/>
          <w:b/>
          <w:bCs/>
          <w:iCs/>
          <w:sz w:val="26"/>
          <w:szCs w:val="26"/>
          <w:lang w:val="en-CA"/>
        </w:rPr>
        <w:t>BY</w:t>
      </w:r>
    </w:p>
    <w:p w:rsidR="00117E15" w:rsidRPr="00A67F9C" w:rsidRDefault="00117E15" w:rsidP="00117E15">
      <w:pPr>
        <w:widowControl w:val="0"/>
        <w:autoSpaceDE w:val="0"/>
        <w:autoSpaceDN w:val="0"/>
        <w:adjustRightInd w:val="0"/>
        <w:spacing w:after="0"/>
        <w:rPr>
          <w:rFonts w:ascii="Times New Roman" w:hAnsi="Times New Roman" w:cs="Times New Roman"/>
          <w:b/>
          <w:bCs/>
          <w:iCs/>
          <w:sz w:val="26"/>
          <w:szCs w:val="26"/>
          <w:lang w:val="en-CA"/>
        </w:rPr>
      </w:pPr>
    </w:p>
    <w:p w:rsidR="00117E15" w:rsidRPr="00A67F9C" w:rsidRDefault="00FF505A" w:rsidP="00117E15">
      <w:pPr>
        <w:spacing w:after="0"/>
        <w:jc w:val="center"/>
        <w:rPr>
          <w:rFonts w:ascii="Times New Roman" w:hAnsi="Times New Roman" w:cs="Times New Roman"/>
          <w:b/>
          <w:bCs/>
          <w:iCs/>
          <w:sz w:val="26"/>
          <w:szCs w:val="26"/>
          <w:lang w:val="en-CA"/>
        </w:rPr>
      </w:pPr>
      <w:r w:rsidRPr="00A67F9C">
        <w:rPr>
          <w:rFonts w:ascii="Times New Roman" w:hAnsi="Times New Roman" w:cs="Times New Roman"/>
          <w:b/>
          <w:bCs/>
          <w:iCs/>
          <w:sz w:val="26"/>
          <w:szCs w:val="26"/>
          <w:lang w:val="en-CA"/>
        </w:rPr>
        <w:t>HIS EXCELLENCY E. COURTENAY RATTRAY</w:t>
      </w:r>
    </w:p>
    <w:p w:rsidR="00FF505A" w:rsidRPr="00A67F9C" w:rsidRDefault="00FF505A" w:rsidP="00117E15">
      <w:pPr>
        <w:spacing w:after="0"/>
        <w:jc w:val="center"/>
        <w:rPr>
          <w:rFonts w:ascii="Times New Roman" w:hAnsi="Times New Roman" w:cs="Times New Roman"/>
          <w:b/>
          <w:bCs/>
          <w:iCs/>
          <w:sz w:val="26"/>
          <w:szCs w:val="26"/>
          <w:lang w:val="en-CA"/>
        </w:rPr>
      </w:pPr>
      <w:r w:rsidRPr="00A67F9C">
        <w:rPr>
          <w:rFonts w:ascii="Times New Roman" w:hAnsi="Times New Roman" w:cs="Times New Roman"/>
          <w:b/>
          <w:bCs/>
          <w:iCs/>
          <w:sz w:val="26"/>
          <w:szCs w:val="26"/>
          <w:lang w:val="en-CA"/>
        </w:rPr>
        <w:t>PERMANENT REPRESENTATIVE</w:t>
      </w:r>
      <w:r w:rsidR="00A67F9C" w:rsidRPr="00A67F9C">
        <w:rPr>
          <w:rFonts w:ascii="Times New Roman" w:hAnsi="Times New Roman" w:cs="Times New Roman"/>
          <w:b/>
          <w:bCs/>
          <w:iCs/>
          <w:sz w:val="26"/>
          <w:szCs w:val="26"/>
          <w:lang w:val="en-CA"/>
        </w:rPr>
        <w:t xml:space="preserve"> OF JAMAICA</w:t>
      </w:r>
    </w:p>
    <w:p w:rsidR="00A67F9C" w:rsidRPr="00A67F9C" w:rsidRDefault="00A67F9C" w:rsidP="00117E15">
      <w:pPr>
        <w:spacing w:after="0"/>
        <w:jc w:val="center"/>
        <w:rPr>
          <w:rFonts w:ascii="Times New Roman" w:hAnsi="Times New Roman" w:cs="Times New Roman"/>
          <w:b/>
          <w:bCs/>
          <w:iCs/>
          <w:sz w:val="26"/>
          <w:szCs w:val="26"/>
          <w:lang w:val="en-CA"/>
        </w:rPr>
      </w:pPr>
      <w:r w:rsidRPr="00A67F9C">
        <w:rPr>
          <w:rFonts w:ascii="Times New Roman" w:hAnsi="Times New Roman" w:cs="Times New Roman"/>
          <w:b/>
          <w:bCs/>
          <w:iCs/>
          <w:sz w:val="26"/>
          <w:szCs w:val="26"/>
          <w:lang w:val="en-CA"/>
        </w:rPr>
        <w:t>TO THE UNITED NATIONS</w:t>
      </w:r>
    </w:p>
    <w:p w:rsidR="00A67F9C" w:rsidRPr="00A67F9C" w:rsidRDefault="00A67F9C" w:rsidP="00117E15">
      <w:pPr>
        <w:widowControl w:val="0"/>
        <w:autoSpaceDE w:val="0"/>
        <w:autoSpaceDN w:val="0"/>
        <w:adjustRightInd w:val="0"/>
        <w:spacing w:after="0"/>
        <w:jc w:val="center"/>
        <w:rPr>
          <w:rFonts w:ascii="Times New Roman" w:hAnsi="Times New Roman" w:cs="Times New Roman"/>
          <w:b/>
          <w:bCs/>
          <w:iCs/>
          <w:sz w:val="26"/>
          <w:szCs w:val="26"/>
          <w:lang w:val="en-CA"/>
        </w:rPr>
      </w:pPr>
    </w:p>
    <w:p w:rsidR="00117E15" w:rsidRPr="00A67F9C" w:rsidRDefault="00FF505A" w:rsidP="00117E15">
      <w:pPr>
        <w:widowControl w:val="0"/>
        <w:autoSpaceDE w:val="0"/>
        <w:autoSpaceDN w:val="0"/>
        <w:adjustRightInd w:val="0"/>
        <w:spacing w:after="0"/>
        <w:jc w:val="center"/>
        <w:rPr>
          <w:rFonts w:ascii="Times New Roman" w:hAnsi="Times New Roman" w:cs="Times New Roman"/>
          <w:b/>
          <w:bCs/>
          <w:iCs/>
          <w:sz w:val="26"/>
          <w:szCs w:val="26"/>
          <w:lang w:val="en-CA"/>
        </w:rPr>
      </w:pPr>
      <w:r w:rsidRPr="00A67F9C">
        <w:rPr>
          <w:rFonts w:ascii="Times New Roman" w:hAnsi="Times New Roman" w:cs="Times New Roman"/>
          <w:b/>
          <w:bCs/>
          <w:iCs/>
          <w:sz w:val="26"/>
          <w:szCs w:val="26"/>
          <w:lang w:val="en-CA"/>
        </w:rPr>
        <w:t>DURING THE</w:t>
      </w:r>
    </w:p>
    <w:p w:rsidR="00117E15" w:rsidRPr="00A67F9C" w:rsidRDefault="00117E15" w:rsidP="00117E15">
      <w:pPr>
        <w:widowControl w:val="0"/>
        <w:autoSpaceDE w:val="0"/>
        <w:autoSpaceDN w:val="0"/>
        <w:adjustRightInd w:val="0"/>
        <w:spacing w:after="0"/>
        <w:jc w:val="center"/>
        <w:rPr>
          <w:rFonts w:ascii="Times New Roman" w:hAnsi="Times New Roman" w:cs="Times New Roman"/>
          <w:b/>
          <w:bCs/>
          <w:iCs/>
          <w:sz w:val="26"/>
          <w:szCs w:val="26"/>
          <w:lang w:val="en-CA"/>
        </w:rPr>
      </w:pPr>
    </w:p>
    <w:p w:rsidR="00A67F9C" w:rsidRDefault="00FF505A" w:rsidP="00117E15">
      <w:pPr>
        <w:spacing w:after="0" w:line="240" w:lineRule="auto"/>
        <w:jc w:val="center"/>
        <w:rPr>
          <w:rFonts w:ascii="Times New Roman" w:eastAsia="Times New Roman" w:hAnsi="Times New Roman" w:cs="Times New Roman"/>
          <w:b/>
          <w:bCs/>
          <w:caps/>
          <w:color w:val="000000"/>
          <w:sz w:val="26"/>
          <w:szCs w:val="26"/>
        </w:rPr>
      </w:pPr>
      <w:r w:rsidRPr="00A67F9C">
        <w:rPr>
          <w:rFonts w:ascii="Times New Roman" w:eastAsia="Times New Roman" w:hAnsi="Times New Roman" w:cs="Times New Roman"/>
          <w:b/>
          <w:bCs/>
          <w:caps/>
          <w:color w:val="000000"/>
          <w:sz w:val="26"/>
          <w:szCs w:val="26"/>
        </w:rPr>
        <w:t>HIGH-LEVEL PLENARY MEETING TO COMME</w:t>
      </w:r>
      <w:r w:rsidR="00A67F9C" w:rsidRPr="00A67F9C">
        <w:rPr>
          <w:rFonts w:ascii="Times New Roman" w:eastAsia="Times New Roman" w:hAnsi="Times New Roman" w:cs="Times New Roman"/>
          <w:b/>
          <w:bCs/>
          <w:caps/>
          <w:color w:val="000000"/>
          <w:sz w:val="26"/>
          <w:szCs w:val="26"/>
        </w:rPr>
        <w:t>M</w:t>
      </w:r>
      <w:r w:rsidR="00A67F9C">
        <w:rPr>
          <w:rFonts w:ascii="Times New Roman" w:eastAsia="Times New Roman" w:hAnsi="Times New Roman" w:cs="Times New Roman"/>
          <w:b/>
          <w:bCs/>
          <w:caps/>
          <w:color w:val="000000"/>
          <w:sz w:val="26"/>
          <w:szCs w:val="26"/>
        </w:rPr>
        <w:t>ORATE</w:t>
      </w:r>
    </w:p>
    <w:p w:rsidR="00A67F9C" w:rsidRDefault="00A67F9C" w:rsidP="00117E15">
      <w:pPr>
        <w:spacing w:after="0" w:line="240" w:lineRule="auto"/>
        <w:jc w:val="center"/>
        <w:rPr>
          <w:rFonts w:ascii="Times New Roman" w:eastAsia="Times New Roman" w:hAnsi="Times New Roman" w:cs="Times New Roman"/>
          <w:b/>
          <w:bCs/>
          <w:caps/>
          <w:color w:val="000000"/>
          <w:sz w:val="26"/>
          <w:szCs w:val="26"/>
        </w:rPr>
      </w:pPr>
      <w:r>
        <w:rPr>
          <w:rFonts w:ascii="Times New Roman" w:eastAsia="Times New Roman" w:hAnsi="Times New Roman" w:cs="Times New Roman"/>
          <w:b/>
          <w:bCs/>
          <w:caps/>
          <w:color w:val="000000"/>
          <w:sz w:val="26"/>
          <w:szCs w:val="26"/>
        </w:rPr>
        <w:t xml:space="preserve"> AND </w:t>
      </w:r>
      <w:r w:rsidR="00FF505A" w:rsidRPr="00A67F9C">
        <w:rPr>
          <w:rFonts w:ascii="Times New Roman" w:eastAsia="Times New Roman" w:hAnsi="Times New Roman" w:cs="Times New Roman"/>
          <w:b/>
          <w:bCs/>
          <w:caps/>
          <w:color w:val="000000"/>
          <w:sz w:val="26"/>
          <w:szCs w:val="26"/>
        </w:rPr>
        <w:t xml:space="preserve">PROMOTE THE </w:t>
      </w:r>
      <w:r w:rsidR="00117E15" w:rsidRPr="00A67F9C">
        <w:rPr>
          <w:rFonts w:ascii="Times New Roman" w:eastAsia="Times New Roman" w:hAnsi="Times New Roman" w:cs="Times New Roman"/>
          <w:b/>
          <w:bCs/>
          <w:caps/>
          <w:color w:val="000000"/>
          <w:sz w:val="26"/>
          <w:szCs w:val="26"/>
        </w:rPr>
        <w:t xml:space="preserve">International Day for the </w:t>
      </w:r>
    </w:p>
    <w:p w:rsidR="00117E15" w:rsidRPr="00A67F9C" w:rsidRDefault="00FF505A" w:rsidP="00117E15">
      <w:pPr>
        <w:spacing w:after="0" w:line="240" w:lineRule="auto"/>
        <w:jc w:val="center"/>
        <w:rPr>
          <w:rFonts w:ascii="Times New Roman" w:eastAsia="Times New Roman" w:hAnsi="Times New Roman" w:cs="Times New Roman"/>
          <w:caps/>
          <w:sz w:val="26"/>
          <w:szCs w:val="26"/>
        </w:rPr>
      </w:pPr>
      <w:r w:rsidRPr="00A67F9C">
        <w:rPr>
          <w:rFonts w:ascii="Times New Roman" w:eastAsia="Times New Roman" w:hAnsi="Times New Roman" w:cs="Times New Roman"/>
          <w:b/>
          <w:bCs/>
          <w:caps/>
          <w:color w:val="000000"/>
          <w:sz w:val="26"/>
          <w:szCs w:val="26"/>
        </w:rPr>
        <w:t xml:space="preserve">TOTAL </w:t>
      </w:r>
      <w:r w:rsidR="00117E15" w:rsidRPr="00A67F9C">
        <w:rPr>
          <w:rFonts w:ascii="Times New Roman" w:eastAsia="Times New Roman" w:hAnsi="Times New Roman" w:cs="Times New Roman"/>
          <w:b/>
          <w:bCs/>
          <w:caps/>
          <w:color w:val="000000"/>
          <w:sz w:val="26"/>
          <w:szCs w:val="26"/>
        </w:rPr>
        <w:t>Elimination</w:t>
      </w:r>
      <w:r w:rsidRPr="00A67F9C">
        <w:rPr>
          <w:rFonts w:ascii="Times New Roman" w:eastAsia="Times New Roman" w:hAnsi="Times New Roman" w:cs="Times New Roman"/>
          <w:b/>
          <w:bCs/>
          <w:caps/>
          <w:color w:val="000000"/>
          <w:sz w:val="26"/>
          <w:szCs w:val="26"/>
        </w:rPr>
        <w:t xml:space="preserve"> </w:t>
      </w:r>
      <w:r w:rsidR="00117E15" w:rsidRPr="00A67F9C">
        <w:rPr>
          <w:rFonts w:ascii="Times New Roman" w:eastAsia="Times New Roman" w:hAnsi="Times New Roman" w:cs="Times New Roman"/>
          <w:b/>
          <w:bCs/>
          <w:caps/>
          <w:color w:val="000000"/>
          <w:sz w:val="26"/>
          <w:szCs w:val="26"/>
        </w:rPr>
        <w:t>of Nuclear Weapons</w:t>
      </w:r>
    </w:p>
    <w:p w:rsidR="00117E15" w:rsidRDefault="00117E15" w:rsidP="00117E15">
      <w:pPr>
        <w:widowControl w:val="0"/>
        <w:autoSpaceDE w:val="0"/>
        <w:autoSpaceDN w:val="0"/>
        <w:adjustRightInd w:val="0"/>
        <w:spacing w:after="0"/>
        <w:jc w:val="center"/>
        <w:rPr>
          <w:rFonts w:ascii="Times New Roman" w:hAnsi="Times New Roman" w:cs="Times New Roman"/>
          <w:sz w:val="26"/>
          <w:szCs w:val="26"/>
        </w:rPr>
      </w:pPr>
    </w:p>
    <w:p w:rsidR="00A67F9C" w:rsidRPr="00A67F9C" w:rsidRDefault="00A67F9C" w:rsidP="00117E15">
      <w:pPr>
        <w:widowControl w:val="0"/>
        <w:autoSpaceDE w:val="0"/>
        <w:autoSpaceDN w:val="0"/>
        <w:adjustRightInd w:val="0"/>
        <w:spacing w:after="0"/>
        <w:jc w:val="center"/>
        <w:rPr>
          <w:rFonts w:ascii="Times New Roman" w:hAnsi="Times New Roman" w:cs="Times New Roman"/>
          <w:sz w:val="26"/>
          <w:szCs w:val="26"/>
        </w:rPr>
      </w:pPr>
    </w:p>
    <w:p w:rsidR="00FF505A" w:rsidRPr="00A67F9C" w:rsidRDefault="00FF505A" w:rsidP="00FF505A">
      <w:pPr>
        <w:widowControl w:val="0"/>
        <w:autoSpaceDE w:val="0"/>
        <w:autoSpaceDN w:val="0"/>
        <w:adjustRightInd w:val="0"/>
        <w:spacing w:after="0" w:line="240" w:lineRule="auto"/>
        <w:jc w:val="center"/>
        <w:rPr>
          <w:rFonts w:ascii="Times New Roman" w:hAnsi="Times New Roman" w:cs="Times New Roman"/>
          <w:b/>
          <w:sz w:val="26"/>
          <w:szCs w:val="26"/>
        </w:rPr>
      </w:pPr>
      <w:r w:rsidRPr="00A67F9C">
        <w:rPr>
          <w:rFonts w:ascii="Times New Roman" w:hAnsi="Times New Roman" w:cs="Times New Roman"/>
          <w:b/>
          <w:sz w:val="26"/>
          <w:szCs w:val="26"/>
        </w:rPr>
        <w:t>UNITED NATIONS, NEW YORK</w:t>
      </w:r>
    </w:p>
    <w:p w:rsidR="00117E15" w:rsidRPr="00A67F9C" w:rsidRDefault="00FF505A" w:rsidP="00117E15">
      <w:pPr>
        <w:widowControl w:val="0"/>
        <w:autoSpaceDE w:val="0"/>
        <w:autoSpaceDN w:val="0"/>
        <w:adjustRightInd w:val="0"/>
        <w:jc w:val="center"/>
        <w:rPr>
          <w:rFonts w:ascii="Times New Roman" w:hAnsi="Times New Roman" w:cs="Times New Roman"/>
          <w:b/>
          <w:bCs/>
          <w:iCs/>
          <w:sz w:val="26"/>
          <w:szCs w:val="26"/>
          <w:lang w:val="en-CA"/>
        </w:rPr>
      </w:pPr>
      <w:r w:rsidRPr="00A67F9C">
        <w:rPr>
          <w:rFonts w:ascii="Times New Roman" w:hAnsi="Times New Roman" w:cs="Times New Roman"/>
          <w:b/>
          <w:sz w:val="26"/>
          <w:szCs w:val="26"/>
        </w:rPr>
        <w:t xml:space="preserve">TUESDAY, </w:t>
      </w:r>
      <w:r w:rsidR="00117E15" w:rsidRPr="00A67F9C">
        <w:rPr>
          <w:rFonts w:ascii="Times New Roman" w:hAnsi="Times New Roman" w:cs="Times New Roman"/>
          <w:b/>
          <w:sz w:val="26"/>
          <w:szCs w:val="26"/>
        </w:rPr>
        <w:t>26</w:t>
      </w:r>
      <w:r w:rsidR="00117E15" w:rsidRPr="00A67F9C">
        <w:rPr>
          <w:rFonts w:ascii="Times New Roman" w:hAnsi="Times New Roman" w:cs="Times New Roman"/>
          <w:b/>
          <w:sz w:val="26"/>
          <w:szCs w:val="26"/>
          <w:vertAlign w:val="superscript"/>
        </w:rPr>
        <w:t>TH</w:t>
      </w:r>
      <w:r w:rsidR="00117E15" w:rsidRPr="00A67F9C">
        <w:rPr>
          <w:rFonts w:ascii="Times New Roman" w:hAnsi="Times New Roman" w:cs="Times New Roman"/>
          <w:b/>
          <w:sz w:val="26"/>
          <w:szCs w:val="26"/>
        </w:rPr>
        <w:t xml:space="preserve"> SEPTEMBER 2017</w:t>
      </w:r>
    </w:p>
    <w:p w:rsidR="00117E15" w:rsidRDefault="00117E15" w:rsidP="00117E15">
      <w:pPr>
        <w:widowControl w:val="0"/>
        <w:autoSpaceDE w:val="0"/>
        <w:autoSpaceDN w:val="0"/>
        <w:adjustRightInd w:val="0"/>
        <w:rPr>
          <w:rFonts w:ascii="Cambria" w:hAnsi="Cambria"/>
          <w:sz w:val="28"/>
          <w:szCs w:val="28"/>
          <w:lang w:val="en-JM"/>
        </w:rPr>
      </w:pPr>
    </w:p>
    <w:p w:rsidR="00117E15" w:rsidRDefault="00117E15" w:rsidP="00117E15">
      <w:pPr>
        <w:widowControl w:val="0"/>
        <w:autoSpaceDE w:val="0"/>
        <w:autoSpaceDN w:val="0"/>
        <w:adjustRightInd w:val="0"/>
        <w:spacing w:line="200" w:lineRule="exact"/>
        <w:rPr>
          <w:rFonts w:ascii="Cambria" w:hAnsi="Cambria"/>
          <w:sz w:val="28"/>
          <w:szCs w:val="28"/>
        </w:rPr>
      </w:pPr>
    </w:p>
    <w:p w:rsidR="00117E15" w:rsidRDefault="00117E15" w:rsidP="00117E15">
      <w:pPr>
        <w:widowControl w:val="0"/>
        <w:autoSpaceDE w:val="0"/>
        <w:autoSpaceDN w:val="0"/>
        <w:adjustRightInd w:val="0"/>
        <w:spacing w:line="261" w:lineRule="exact"/>
        <w:rPr>
          <w:rFonts w:ascii="Cambria" w:hAnsi="Cambria"/>
        </w:rPr>
      </w:pPr>
    </w:p>
    <w:p w:rsidR="00117E15" w:rsidRDefault="00117E15">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br w:type="page"/>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Mr. President, </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Jamaica welcomes the opportunity to participate in this year’s High-level Meeting. </w:t>
      </w:r>
      <w:r w:rsidR="002F7358">
        <w:rPr>
          <w:rFonts w:ascii="Times New Roman" w:eastAsia="Times New Roman" w:hAnsi="Times New Roman" w:cs="Times New Roman"/>
          <w:color w:val="000000"/>
          <w:sz w:val="24"/>
          <w:szCs w:val="24"/>
        </w:rPr>
        <w:t xml:space="preserve"> </w:t>
      </w:r>
      <w:r w:rsidR="00DA64FB">
        <w:rPr>
          <w:rFonts w:ascii="Times New Roman" w:eastAsia="Times New Roman" w:hAnsi="Times New Roman" w:cs="Times New Roman"/>
          <w:color w:val="000000"/>
          <w:sz w:val="24"/>
          <w:szCs w:val="24"/>
        </w:rPr>
        <w:t>Given the current nuclear threat environment w</w:t>
      </w:r>
      <w:r w:rsidRPr="00D91715">
        <w:rPr>
          <w:rFonts w:ascii="Times New Roman" w:eastAsia="Times New Roman" w:hAnsi="Times New Roman" w:cs="Times New Roman"/>
          <w:color w:val="000000"/>
          <w:sz w:val="24"/>
          <w:szCs w:val="24"/>
        </w:rPr>
        <w:t>e do so with a sense of urgency and even greater conviction that nuclear weapons should have no place in our global security framework.  </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The threat or use of nuclear weapons stands in stark</w:t>
      </w:r>
      <w:r w:rsidR="003101D7">
        <w:rPr>
          <w:rFonts w:ascii="Times New Roman" w:eastAsia="Times New Roman" w:hAnsi="Times New Roman" w:cs="Times New Roman"/>
          <w:color w:val="000000"/>
          <w:sz w:val="24"/>
          <w:szCs w:val="24"/>
        </w:rPr>
        <w:t xml:space="preserve"> contradiction to the</w:t>
      </w:r>
      <w:r w:rsidRPr="00D91715">
        <w:rPr>
          <w:rFonts w:ascii="Times New Roman" w:eastAsia="Times New Roman" w:hAnsi="Times New Roman" w:cs="Times New Roman"/>
          <w:color w:val="000000"/>
          <w:sz w:val="24"/>
          <w:szCs w:val="24"/>
        </w:rPr>
        <w:t xml:space="preserve"> moral imperative to prevent crimes against humanity.</w:t>
      </w:r>
      <w:r w:rsidR="00FF505A">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 It runs counter to the common ideals and goals that we have embraced as an international community, and is inimical to our efforts to advance the objective of general and complete disarmament.</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This objective cannot be achieved in an atmosphere of rising tensions and growing uncertainty. </w:t>
      </w:r>
      <w:r w:rsidR="00FF505A">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It cannot be </w:t>
      </w:r>
      <w:proofErr w:type="spellStart"/>
      <w:r w:rsidRPr="00D91715">
        <w:rPr>
          <w:rFonts w:ascii="Times New Roman" w:eastAsia="Times New Roman" w:hAnsi="Times New Roman" w:cs="Times New Roman"/>
          <w:color w:val="000000"/>
          <w:sz w:val="24"/>
          <w:szCs w:val="24"/>
        </w:rPr>
        <w:t>realised</w:t>
      </w:r>
      <w:proofErr w:type="spellEnd"/>
      <w:r w:rsidRPr="00D91715">
        <w:rPr>
          <w:rFonts w:ascii="Times New Roman" w:eastAsia="Times New Roman" w:hAnsi="Times New Roman" w:cs="Times New Roman"/>
          <w:color w:val="000000"/>
          <w:sz w:val="24"/>
          <w:szCs w:val="24"/>
        </w:rPr>
        <w:t xml:space="preserve"> in an </w:t>
      </w:r>
      <w:r w:rsidR="003101D7">
        <w:rPr>
          <w:rFonts w:ascii="Times New Roman" w:eastAsia="Times New Roman" w:hAnsi="Times New Roman" w:cs="Times New Roman"/>
          <w:color w:val="000000"/>
          <w:sz w:val="24"/>
          <w:szCs w:val="24"/>
        </w:rPr>
        <w:t>international security environment</w:t>
      </w:r>
      <w:r w:rsidRPr="00D91715">
        <w:rPr>
          <w:rFonts w:ascii="Times New Roman" w:eastAsia="Times New Roman" w:hAnsi="Times New Roman" w:cs="Times New Roman"/>
          <w:color w:val="000000"/>
          <w:sz w:val="24"/>
          <w:szCs w:val="24"/>
        </w:rPr>
        <w:t xml:space="preserve"> that is premised on the reliance of nuclear weapons as a security deterrent. </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Consequently, we must ensure that the role of nuclear weapons is diminished and ultimately eliminated from military and security </w:t>
      </w:r>
      <w:r w:rsidR="0070612D">
        <w:rPr>
          <w:rFonts w:ascii="Times New Roman" w:eastAsia="Times New Roman" w:hAnsi="Times New Roman" w:cs="Times New Roman"/>
          <w:color w:val="000000"/>
          <w:sz w:val="24"/>
          <w:szCs w:val="24"/>
        </w:rPr>
        <w:t>doctrines</w:t>
      </w:r>
      <w:r w:rsidRPr="00D91715">
        <w:rPr>
          <w:rFonts w:ascii="Times New Roman" w:eastAsia="Times New Roman" w:hAnsi="Times New Roman" w:cs="Times New Roman"/>
          <w:color w:val="000000"/>
          <w:sz w:val="24"/>
          <w:szCs w:val="24"/>
        </w:rPr>
        <w:t xml:space="preserve">. </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As a global family, we must abide by our legal obligations and commitments to the maintenance of international peace and security.</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 </w:t>
      </w:r>
      <w:r w:rsidR="0070612D">
        <w:rPr>
          <w:rFonts w:ascii="Times New Roman" w:eastAsia="Times New Roman" w:hAnsi="Times New Roman" w:cs="Times New Roman"/>
          <w:color w:val="000000"/>
          <w:sz w:val="24"/>
          <w:szCs w:val="24"/>
        </w:rPr>
        <w:t>However, t</w:t>
      </w:r>
      <w:r w:rsidRPr="00D91715">
        <w:rPr>
          <w:rFonts w:ascii="Times New Roman" w:eastAsia="Times New Roman" w:hAnsi="Times New Roman" w:cs="Times New Roman"/>
          <w:color w:val="000000"/>
          <w:sz w:val="24"/>
          <w:szCs w:val="24"/>
        </w:rPr>
        <w:t xml:space="preserve">his will not be possible without a sustained vision of a world that is ultimately rid of weapons of mass destruction, including nuclear weapons. </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As reinforced in recent months, the development and </w:t>
      </w:r>
      <w:r w:rsidR="003101D7">
        <w:rPr>
          <w:rFonts w:ascii="Times New Roman" w:eastAsia="Times New Roman" w:hAnsi="Times New Roman" w:cs="Times New Roman"/>
          <w:color w:val="000000"/>
          <w:sz w:val="24"/>
          <w:szCs w:val="24"/>
        </w:rPr>
        <w:t>testing</w:t>
      </w:r>
      <w:r w:rsidRPr="00D91715">
        <w:rPr>
          <w:rFonts w:ascii="Times New Roman" w:eastAsia="Times New Roman" w:hAnsi="Times New Roman" w:cs="Times New Roman"/>
          <w:color w:val="000000"/>
          <w:sz w:val="24"/>
          <w:szCs w:val="24"/>
        </w:rPr>
        <w:t xml:space="preserve"> of nuclear weapons serve only to compound regional crises and create even greater levels of mistrust</w:t>
      </w:r>
      <w:r w:rsidR="003101D7">
        <w:rPr>
          <w:rFonts w:ascii="Times New Roman" w:eastAsia="Times New Roman" w:hAnsi="Times New Roman" w:cs="Times New Roman"/>
          <w:color w:val="000000"/>
          <w:sz w:val="24"/>
          <w:szCs w:val="24"/>
        </w:rPr>
        <w:t xml:space="preserve"> and instability</w:t>
      </w:r>
      <w:r w:rsidRPr="00D91715">
        <w:rPr>
          <w:rFonts w:ascii="Times New Roman" w:eastAsia="Times New Roman" w:hAnsi="Times New Roman" w:cs="Times New Roman"/>
          <w:color w:val="000000"/>
          <w:sz w:val="24"/>
          <w:szCs w:val="24"/>
        </w:rPr>
        <w:t>.</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 They reduce opportunities for meaningful cooperation and increase the prospects for humanitarian catastrophes</w:t>
      </w:r>
      <w:r w:rsidR="0070612D">
        <w:rPr>
          <w:rFonts w:ascii="Times New Roman" w:eastAsia="Times New Roman" w:hAnsi="Times New Roman" w:cs="Times New Roman"/>
          <w:color w:val="000000"/>
          <w:sz w:val="24"/>
          <w:szCs w:val="24"/>
        </w:rPr>
        <w:t xml:space="preserve">, whether through intentional acts, </w:t>
      </w:r>
      <w:r w:rsidR="00C454A2">
        <w:rPr>
          <w:rFonts w:ascii="Times New Roman" w:eastAsia="Times New Roman" w:hAnsi="Times New Roman" w:cs="Times New Roman"/>
          <w:color w:val="000000"/>
          <w:sz w:val="24"/>
          <w:szCs w:val="24"/>
        </w:rPr>
        <w:t>inadvertently</w:t>
      </w:r>
      <w:r w:rsidR="004C1316">
        <w:rPr>
          <w:rFonts w:ascii="Times New Roman" w:eastAsia="Times New Roman" w:hAnsi="Times New Roman" w:cs="Times New Roman"/>
          <w:color w:val="000000"/>
          <w:sz w:val="24"/>
          <w:szCs w:val="24"/>
        </w:rPr>
        <w:t>,</w:t>
      </w:r>
      <w:r w:rsidR="00C454A2">
        <w:rPr>
          <w:rFonts w:ascii="Times New Roman" w:eastAsia="Times New Roman" w:hAnsi="Times New Roman" w:cs="Times New Roman"/>
          <w:color w:val="000000"/>
          <w:sz w:val="24"/>
          <w:szCs w:val="24"/>
        </w:rPr>
        <w:t xml:space="preserve"> or </w:t>
      </w:r>
      <w:r w:rsidR="003101D7">
        <w:rPr>
          <w:rFonts w:ascii="Times New Roman" w:eastAsia="Times New Roman" w:hAnsi="Times New Roman" w:cs="Times New Roman"/>
          <w:color w:val="000000"/>
          <w:sz w:val="24"/>
          <w:szCs w:val="24"/>
        </w:rPr>
        <w:t xml:space="preserve">through </w:t>
      </w:r>
      <w:r w:rsidR="00C454A2">
        <w:rPr>
          <w:rFonts w:ascii="Times New Roman" w:eastAsia="Times New Roman" w:hAnsi="Times New Roman" w:cs="Times New Roman"/>
          <w:color w:val="000000"/>
          <w:sz w:val="24"/>
          <w:szCs w:val="24"/>
        </w:rPr>
        <w:t xml:space="preserve">sheer </w:t>
      </w:r>
      <w:r w:rsidR="0070612D">
        <w:rPr>
          <w:rFonts w:ascii="Times New Roman" w:eastAsia="Times New Roman" w:hAnsi="Times New Roman" w:cs="Times New Roman"/>
          <w:color w:val="000000"/>
          <w:sz w:val="24"/>
          <w:szCs w:val="24"/>
        </w:rPr>
        <w:t>misunderstanding</w:t>
      </w:r>
      <w:r w:rsidRPr="00D91715">
        <w:rPr>
          <w:rFonts w:ascii="Times New Roman" w:eastAsia="Times New Roman" w:hAnsi="Times New Roman" w:cs="Times New Roman"/>
          <w:color w:val="000000"/>
          <w:sz w:val="24"/>
          <w:szCs w:val="24"/>
        </w:rPr>
        <w:t>.</w:t>
      </w:r>
      <w:r w:rsidR="003101D7">
        <w:rPr>
          <w:rFonts w:ascii="Times New Roman" w:eastAsia="Times New Roman" w:hAnsi="Times New Roman" w:cs="Times New Roman"/>
          <w:color w:val="000000"/>
          <w:sz w:val="24"/>
          <w:szCs w:val="24"/>
        </w:rPr>
        <w:t xml:space="preserve">  In this regard, Jamaica condemns the recent nuclear and ballistic tests carried out by the DPRK.</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Mr. President, </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Our meeting takes on greater significance against the backdrop of the historic adoption of the first legally binding treaty on the prohibition of nuclear weapons. </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With this treaty, we can further pave the way towards definitive action to better enhance prospects for a nuclear weapon free world. </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Jamaica regards the Treaty as an important addition to the </w:t>
      </w:r>
      <w:r w:rsidR="004C1316">
        <w:rPr>
          <w:rFonts w:ascii="Times New Roman" w:eastAsia="Times New Roman" w:hAnsi="Times New Roman" w:cs="Times New Roman"/>
          <w:color w:val="000000"/>
          <w:sz w:val="24"/>
          <w:szCs w:val="24"/>
        </w:rPr>
        <w:t xml:space="preserve">existing </w:t>
      </w:r>
      <w:r w:rsidR="00F8275F">
        <w:rPr>
          <w:rFonts w:ascii="Times New Roman" w:eastAsia="Times New Roman" w:hAnsi="Times New Roman" w:cs="Times New Roman"/>
          <w:color w:val="000000"/>
          <w:sz w:val="24"/>
          <w:szCs w:val="24"/>
        </w:rPr>
        <w:t xml:space="preserve">disarmament </w:t>
      </w:r>
      <w:r w:rsidR="004C1316">
        <w:rPr>
          <w:rFonts w:ascii="Times New Roman" w:eastAsia="Times New Roman" w:hAnsi="Times New Roman" w:cs="Times New Roman"/>
          <w:color w:val="000000"/>
          <w:sz w:val="24"/>
          <w:szCs w:val="24"/>
        </w:rPr>
        <w:t xml:space="preserve">instruments </w:t>
      </w:r>
      <w:r w:rsidRPr="00D91715">
        <w:rPr>
          <w:rFonts w:ascii="Times New Roman" w:eastAsia="Times New Roman" w:hAnsi="Times New Roman" w:cs="Times New Roman"/>
          <w:color w:val="000000"/>
          <w:sz w:val="24"/>
          <w:szCs w:val="24"/>
        </w:rPr>
        <w:t xml:space="preserve">that </w:t>
      </w:r>
      <w:r w:rsidR="003101D7">
        <w:rPr>
          <w:rFonts w:ascii="Times New Roman" w:eastAsia="Times New Roman" w:hAnsi="Times New Roman" w:cs="Times New Roman"/>
          <w:color w:val="000000"/>
          <w:sz w:val="24"/>
          <w:szCs w:val="24"/>
        </w:rPr>
        <w:t>are intended to</w:t>
      </w:r>
      <w:r w:rsidRPr="00D91715">
        <w:rPr>
          <w:rFonts w:ascii="Times New Roman" w:eastAsia="Times New Roman" w:hAnsi="Times New Roman" w:cs="Times New Roman"/>
          <w:color w:val="000000"/>
          <w:sz w:val="24"/>
          <w:szCs w:val="24"/>
        </w:rPr>
        <w:t xml:space="preserve"> strengthen and bolster </w:t>
      </w:r>
      <w:r w:rsidR="004C1316">
        <w:rPr>
          <w:rFonts w:ascii="Times New Roman" w:eastAsia="Times New Roman" w:hAnsi="Times New Roman" w:cs="Times New Roman"/>
          <w:color w:val="000000"/>
          <w:sz w:val="24"/>
          <w:szCs w:val="24"/>
        </w:rPr>
        <w:t xml:space="preserve">our </w:t>
      </w:r>
      <w:r w:rsidRPr="00D91715">
        <w:rPr>
          <w:rFonts w:ascii="Times New Roman" w:eastAsia="Times New Roman" w:hAnsi="Times New Roman" w:cs="Times New Roman"/>
          <w:color w:val="000000"/>
          <w:sz w:val="24"/>
          <w:szCs w:val="24"/>
        </w:rPr>
        <w:t xml:space="preserve">disarmament efforts.  We, therefore, look forward to working with other Member States to </w:t>
      </w:r>
      <w:proofErr w:type="spellStart"/>
      <w:r w:rsidRPr="00D91715">
        <w:rPr>
          <w:rFonts w:ascii="Times New Roman" w:eastAsia="Times New Roman" w:hAnsi="Times New Roman" w:cs="Times New Roman"/>
          <w:color w:val="000000"/>
          <w:sz w:val="24"/>
          <w:szCs w:val="24"/>
        </w:rPr>
        <w:t>operationalise</w:t>
      </w:r>
      <w:proofErr w:type="spellEnd"/>
      <w:r w:rsidRPr="00D91715">
        <w:rPr>
          <w:rFonts w:ascii="Times New Roman" w:eastAsia="Times New Roman" w:hAnsi="Times New Roman" w:cs="Times New Roman"/>
          <w:color w:val="000000"/>
          <w:sz w:val="24"/>
          <w:szCs w:val="24"/>
        </w:rPr>
        <w:t xml:space="preserve"> the elements of the Treaty.</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lastRenderedPageBreak/>
        <w:t>We</w:t>
      </w:r>
      <w:r w:rsidR="003101D7">
        <w:rPr>
          <w:rFonts w:ascii="Times New Roman" w:eastAsia="Times New Roman" w:hAnsi="Times New Roman" w:cs="Times New Roman"/>
          <w:color w:val="000000"/>
          <w:sz w:val="24"/>
          <w:szCs w:val="24"/>
        </w:rPr>
        <w:t xml:space="preserve"> commit to working with</w:t>
      </w:r>
      <w:r w:rsidRPr="00D91715">
        <w:rPr>
          <w:rFonts w:ascii="Times New Roman" w:eastAsia="Times New Roman" w:hAnsi="Times New Roman" w:cs="Times New Roman"/>
          <w:color w:val="000000"/>
          <w:sz w:val="24"/>
          <w:szCs w:val="24"/>
        </w:rPr>
        <w:t xml:space="preserve"> all relevant </w:t>
      </w:r>
      <w:r w:rsidR="003101D7">
        <w:rPr>
          <w:rFonts w:ascii="Times New Roman" w:eastAsia="Times New Roman" w:hAnsi="Times New Roman" w:cs="Times New Roman"/>
          <w:color w:val="000000"/>
          <w:sz w:val="24"/>
          <w:szCs w:val="24"/>
        </w:rPr>
        <w:t>actors</w:t>
      </w:r>
      <w:r w:rsidRPr="00D91715">
        <w:rPr>
          <w:rFonts w:ascii="Times New Roman" w:eastAsia="Times New Roman" w:hAnsi="Times New Roman" w:cs="Times New Roman"/>
          <w:color w:val="000000"/>
          <w:sz w:val="24"/>
          <w:szCs w:val="24"/>
        </w:rPr>
        <w:t xml:space="preserve"> in support of the ultimate objective of the total eli</w:t>
      </w:r>
      <w:r w:rsidR="00F8275F">
        <w:rPr>
          <w:rFonts w:ascii="Times New Roman" w:eastAsia="Times New Roman" w:hAnsi="Times New Roman" w:cs="Times New Roman"/>
          <w:color w:val="000000"/>
          <w:sz w:val="24"/>
          <w:szCs w:val="24"/>
        </w:rPr>
        <w:t>mination of nuclear weapons. We</w:t>
      </w:r>
      <w:r w:rsidRPr="00D91715">
        <w:rPr>
          <w:rFonts w:ascii="Times New Roman" w:eastAsia="Times New Roman" w:hAnsi="Times New Roman" w:cs="Times New Roman"/>
          <w:color w:val="000000"/>
          <w:sz w:val="24"/>
          <w:szCs w:val="24"/>
        </w:rPr>
        <w:t xml:space="preserve"> look forward to the convening no later than 2018, of a UN high level international conf</w:t>
      </w:r>
      <w:r w:rsidR="00F8275F">
        <w:rPr>
          <w:rFonts w:ascii="Times New Roman" w:eastAsia="Times New Roman" w:hAnsi="Times New Roman" w:cs="Times New Roman"/>
          <w:color w:val="000000"/>
          <w:sz w:val="24"/>
          <w:szCs w:val="24"/>
        </w:rPr>
        <w:t xml:space="preserve">erence on nuclear disarmament. </w:t>
      </w:r>
      <w:r w:rsidR="00855467">
        <w:rPr>
          <w:rFonts w:ascii="Times New Roman" w:eastAsia="Times New Roman" w:hAnsi="Times New Roman" w:cs="Times New Roman"/>
          <w:color w:val="000000"/>
          <w:sz w:val="24"/>
          <w:szCs w:val="24"/>
        </w:rPr>
        <w:t xml:space="preserve"> We are also focused on</w:t>
      </w:r>
      <w:r w:rsidRPr="00D91715">
        <w:rPr>
          <w:rFonts w:ascii="Times New Roman" w:eastAsia="Times New Roman" w:hAnsi="Times New Roman" w:cs="Times New Roman"/>
          <w:color w:val="000000"/>
          <w:sz w:val="24"/>
          <w:szCs w:val="24"/>
        </w:rPr>
        <w:t xml:space="preserve"> other relevant </w:t>
      </w:r>
      <w:proofErr w:type="spellStart"/>
      <w:r w:rsidRPr="00D91715">
        <w:rPr>
          <w:rFonts w:ascii="Times New Roman" w:eastAsia="Times New Roman" w:hAnsi="Times New Roman" w:cs="Times New Roman"/>
          <w:color w:val="000000"/>
          <w:sz w:val="24"/>
          <w:szCs w:val="24"/>
        </w:rPr>
        <w:t>fora</w:t>
      </w:r>
      <w:proofErr w:type="spellEnd"/>
      <w:r w:rsidR="00855467">
        <w:rPr>
          <w:rFonts w:ascii="Times New Roman" w:eastAsia="Times New Roman" w:hAnsi="Times New Roman" w:cs="Times New Roman"/>
          <w:color w:val="000000"/>
          <w:sz w:val="24"/>
          <w:szCs w:val="24"/>
        </w:rPr>
        <w:t>,</w:t>
      </w:r>
      <w:r w:rsidRPr="00D91715">
        <w:rPr>
          <w:rFonts w:ascii="Times New Roman" w:eastAsia="Times New Roman" w:hAnsi="Times New Roman" w:cs="Times New Roman"/>
          <w:color w:val="000000"/>
          <w:sz w:val="24"/>
          <w:szCs w:val="24"/>
        </w:rPr>
        <w:t xml:space="preserve"> such as the Conference on Disarmament and the Conferences of States Parties to the NPT and the CTBT, where we hope that progress can be made to supplement existing legal instruments.</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Mr. President,</w:t>
      </w:r>
    </w:p>
    <w:p w:rsidR="00D91715" w:rsidRDefault="00D91715" w:rsidP="00623BAC">
      <w:pPr>
        <w:spacing w:after="0" w:line="288" w:lineRule="auto"/>
        <w:ind w:firstLine="720"/>
        <w:jc w:val="both"/>
        <w:rPr>
          <w:rFonts w:ascii="Times New Roman" w:eastAsia="Times New Roman" w:hAnsi="Times New Roman" w:cs="Times New Roman"/>
          <w:color w:val="000000"/>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Our concern about the continued reliance on nuclear weapons is not unfounded. </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We have witnessed the rise of non-state actors, with the means, resolve and determination to secure weapons of mass destruction that can cause wanton damage and loss of life. </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This sobering reality should compel us to not only work together but commit to ensuring the non-proliferation of nuclear weapons in all its aspects and that new types of nuclear weapons </w:t>
      </w:r>
      <w:r w:rsidR="00855467">
        <w:rPr>
          <w:rFonts w:ascii="Times New Roman" w:eastAsia="Times New Roman" w:hAnsi="Times New Roman" w:cs="Times New Roman"/>
          <w:color w:val="000000"/>
          <w:sz w:val="24"/>
          <w:szCs w:val="24"/>
        </w:rPr>
        <w:t xml:space="preserve">systems </w:t>
      </w:r>
      <w:r w:rsidRPr="00D91715">
        <w:rPr>
          <w:rFonts w:ascii="Times New Roman" w:eastAsia="Times New Roman" w:hAnsi="Times New Roman" w:cs="Times New Roman"/>
          <w:color w:val="000000"/>
          <w:sz w:val="24"/>
          <w:szCs w:val="24"/>
        </w:rPr>
        <w:t>are not developed.</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Also critical will be increasing awareness about the devastating impact of nuclear weapons amongst the wi</w:t>
      </w:r>
      <w:r w:rsidR="00F8275F">
        <w:rPr>
          <w:rFonts w:ascii="Times New Roman" w:eastAsia="Times New Roman" w:hAnsi="Times New Roman" w:cs="Times New Roman"/>
          <w:color w:val="000000"/>
          <w:sz w:val="24"/>
          <w:szCs w:val="24"/>
        </w:rPr>
        <w:t>der populace</w:t>
      </w:r>
      <w:r w:rsidRPr="00D91715">
        <w:rPr>
          <w:rFonts w:ascii="Times New Roman" w:eastAsia="Times New Roman" w:hAnsi="Times New Roman" w:cs="Times New Roman"/>
          <w:color w:val="000000"/>
          <w:sz w:val="24"/>
          <w:szCs w:val="24"/>
        </w:rPr>
        <w:t xml:space="preserve">. </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This holistic and comprehensive approach to promoting the involvement of ordinary citizens in the attainment of the goal of complete and general disarmament, including nuclear disarmament, should be encouraged. </w:t>
      </w:r>
    </w:p>
    <w:p w:rsidR="00D91715" w:rsidRPr="00D91715" w:rsidRDefault="00D91715" w:rsidP="00623BAC">
      <w:pPr>
        <w:spacing w:after="0" w:line="288" w:lineRule="auto"/>
        <w:jc w:val="both"/>
        <w:rPr>
          <w:rFonts w:ascii="Times New Roman" w:eastAsia="Times New Roman" w:hAnsi="Times New Roman" w:cs="Times New Roman"/>
          <w:sz w:val="24"/>
          <w:szCs w:val="24"/>
        </w:rPr>
      </w:pPr>
    </w:p>
    <w:p w:rsidR="00D91715" w:rsidRPr="00D91715" w:rsidRDefault="00D91715" w:rsidP="00623BAC">
      <w:pPr>
        <w:spacing w:after="0" w:line="288" w:lineRule="auto"/>
        <w:ind w:firstLine="720"/>
        <w:jc w:val="both"/>
        <w:rPr>
          <w:rFonts w:ascii="Times New Roman" w:eastAsia="Times New Roman" w:hAnsi="Times New Roman" w:cs="Times New Roman"/>
          <w:sz w:val="24"/>
          <w:szCs w:val="24"/>
        </w:rPr>
      </w:pPr>
      <w:r w:rsidRPr="00D91715">
        <w:rPr>
          <w:rFonts w:ascii="Times New Roman" w:eastAsia="Times New Roman" w:hAnsi="Times New Roman" w:cs="Times New Roman"/>
          <w:color w:val="000000"/>
          <w:sz w:val="24"/>
          <w:szCs w:val="24"/>
        </w:rPr>
        <w:t xml:space="preserve">In closing, Mr. President, let me reiterate Jamaica's unswerving commitment to playing its part in this </w:t>
      </w:r>
      <w:proofErr w:type="spellStart"/>
      <w:r w:rsidRPr="00D91715">
        <w:rPr>
          <w:rFonts w:ascii="Times New Roman" w:eastAsia="Times New Roman" w:hAnsi="Times New Roman" w:cs="Times New Roman"/>
          <w:color w:val="000000"/>
          <w:sz w:val="24"/>
          <w:szCs w:val="24"/>
        </w:rPr>
        <w:t>endeavour</w:t>
      </w:r>
      <w:proofErr w:type="spellEnd"/>
      <w:r w:rsidRPr="00D91715">
        <w:rPr>
          <w:rFonts w:ascii="Times New Roman" w:eastAsia="Times New Roman" w:hAnsi="Times New Roman" w:cs="Times New Roman"/>
          <w:color w:val="000000"/>
          <w:sz w:val="24"/>
          <w:szCs w:val="24"/>
        </w:rPr>
        <w:t xml:space="preserve">. </w:t>
      </w:r>
      <w:r w:rsidR="00F8275F">
        <w:rPr>
          <w:rFonts w:ascii="Times New Roman" w:eastAsia="Times New Roman" w:hAnsi="Times New Roman" w:cs="Times New Roman"/>
          <w:color w:val="000000"/>
          <w:sz w:val="24"/>
          <w:szCs w:val="24"/>
        </w:rPr>
        <w:t xml:space="preserve"> </w:t>
      </w:r>
      <w:r w:rsidRPr="00D91715">
        <w:rPr>
          <w:rFonts w:ascii="Times New Roman" w:eastAsia="Times New Roman" w:hAnsi="Times New Roman" w:cs="Times New Roman"/>
          <w:color w:val="000000"/>
          <w:sz w:val="24"/>
          <w:szCs w:val="24"/>
        </w:rPr>
        <w:t xml:space="preserve">You can be assured that it is a commitment that we will continue to take seriously. </w:t>
      </w:r>
    </w:p>
    <w:sectPr w:rsidR="00D91715" w:rsidRPr="00D91715" w:rsidSect="00623BAC">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9C" w:rsidRDefault="00A67F9C" w:rsidP="00D91715">
      <w:pPr>
        <w:spacing w:after="0" w:line="240" w:lineRule="auto"/>
      </w:pPr>
      <w:r>
        <w:separator/>
      </w:r>
    </w:p>
  </w:endnote>
  <w:endnote w:type="continuationSeparator" w:id="0">
    <w:p w:rsidR="00A67F9C" w:rsidRDefault="00A67F9C" w:rsidP="00D9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mber-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47609"/>
      <w:docPartObj>
        <w:docPartGallery w:val="Page Numbers (Bottom of Page)"/>
        <w:docPartUnique/>
      </w:docPartObj>
    </w:sdtPr>
    <w:sdtEndPr>
      <w:rPr>
        <w:noProof/>
      </w:rPr>
    </w:sdtEndPr>
    <w:sdtContent>
      <w:p w:rsidR="00A67F9C" w:rsidRDefault="00A67F9C">
        <w:pPr>
          <w:pStyle w:val="Footer"/>
          <w:jc w:val="right"/>
        </w:pPr>
        <w:r>
          <w:fldChar w:fldCharType="begin"/>
        </w:r>
        <w:r>
          <w:instrText xml:space="preserve"> PAGE   \* MERGEFORMAT </w:instrText>
        </w:r>
        <w:r>
          <w:fldChar w:fldCharType="separate"/>
        </w:r>
        <w:r w:rsidR="003101D7">
          <w:rPr>
            <w:noProof/>
          </w:rPr>
          <w:t>1</w:t>
        </w:r>
        <w:r>
          <w:rPr>
            <w:noProof/>
          </w:rPr>
          <w:fldChar w:fldCharType="end"/>
        </w:r>
      </w:p>
    </w:sdtContent>
  </w:sdt>
  <w:p w:rsidR="00A67F9C" w:rsidRDefault="00A6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9C" w:rsidRDefault="00A67F9C" w:rsidP="00D91715">
      <w:pPr>
        <w:spacing w:after="0" w:line="240" w:lineRule="auto"/>
      </w:pPr>
      <w:r>
        <w:separator/>
      </w:r>
    </w:p>
  </w:footnote>
  <w:footnote w:type="continuationSeparator" w:id="0">
    <w:p w:rsidR="00A67F9C" w:rsidRDefault="00A67F9C" w:rsidP="00D91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15"/>
    <w:rsid w:val="00013E77"/>
    <w:rsid w:val="00115310"/>
    <w:rsid w:val="00117E15"/>
    <w:rsid w:val="002F7358"/>
    <w:rsid w:val="003101D7"/>
    <w:rsid w:val="004C1316"/>
    <w:rsid w:val="005835B8"/>
    <w:rsid w:val="00623BAC"/>
    <w:rsid w:val="00642648"/>
    <w:rsid w:val="0070612D"/>
    <w:rsid w:val="00855467"/>
    <w:rsid w:val="009B4477"/>
    <w:rsid w:val="00A6662F"/>
    <w:rsid w:val="00A67F9C"/>
    <w:rsid w:val="00C454A2"/>
    <w:rsid w:val="00CA24D1"/>
    <w:rsid w:val="00D745C7"/>
    <w:rsid w:val="00D91715"/>
    <w:rsid w:val="00DA64FB"/>
    <w:rsid w:val="00F8275F"/>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15"/>
  </w:style>
  <w:style w:type="paragraph" w:styleId="Footer">
    <w:name w:val="footer"/>
    <w:basedOn w:val="Normal"/>
    <w:link w:val="FooterChar"/>
    <w:uiPriority w:val="99"/>
    <w:unhideWhenUsed/>
    <w:rsid w:val="00D9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15"/>
  </w:style>
  <w:style w:type="paragraph" w:styleId="BodyText">
    <w:name w:val="Body Text"/>
    <w:basedOn w:val="Normal"/>
    <w:link w:val="BodyTextChar"/>
    <w:rsid w:val="00117E15"/>
    <w:pPr>
      <w:spacing w:after="0" w:line="240" w:lineRule="auto"/>
    </w:pPr>
    <w:rPr>
      <w:rFonts w:ascii="Umber-NO" w:eastAsia="Times New Roman" w:hAnsi="Umber-NO" w:cs="Times New Roman"/>
      <w:b/>
      <w:sz w:val="32"/>
      <w:szCs w:val="24"/>
    </w:rPr>
  </w:style>
  <w:style w:type="character" w:customStyle="1" w:styleId="BodyTextChar">
    <w:name w:val="Body Text Char"/>
    <w:basedOn w:val="DefaultParagraphFont"/>
    <w:link w:val="BodyText"/>
    <w:rsid w:val="00117E15"/>
    <w:rPr>
      <w:rFonts w:ascii="Umber-NO" w:eastAsia="Times New Roman" w:hAnsi="Umber-NO" w:cs="Times New Roman"/>
      <w:b/>
      <w:sz w:val="32"/>
      <w:szCs w:val="24"/>
    </w:rPr>
  </w:style>
  <w:style w:type="paragraph" w:styleId="BalloonText">
    <w:name w:val="Balloon Text"/>
    <w:basedOn w:val="Normal"/>
    <w:link w:val="BalloonTextChar"/>
    <w:uiPriority w:val="99"/>
    <w:semiHidden/>
    <w:unhideWhenUsed/>
    <w:rsid w:val="0062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7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715"/>
  </w:style>
  <w:style w:type="paragraph" w:styleId="Footer">
    <w:name w:val="footer"/>
    <w:basedOn w:val="Normal"/>
    <w:link w:val="FooterChar"/>
    <w:uiPriority w:val="99"/>
    <w:unhideWhenUsed/>
    <w:rsid w:val="00D9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715"/>
  </w:style>
  <w:style w:type="paragraph" w:styleId="BodyText">
    <w:name w:val="Body Text"/>
    <w:basedOn w:val="Normal"/>
    <w:link w:val="BodyTextChar"/>
    <w:rsid w:val="00117E15"/>
    <w:pPr>
      <w:spacing w:after="0" w:line="240" w:lineRule="auto"/>
    </w:pPr>
    <w:rPr>
      <w:rFonts w:ascii="Umber-NO" w:eastAsia="Times New Roman" w:hAnsi="Umber-NO" w:cs="Times New Roman"/>
      <w:b/>
      <w:sz w:val="32"/>
      <w:szCs w:val="24"/>
    </w:rPr>
  </w:style>
  <w:style w:type="character" w:customStyle="1" w:styleId="BodyTextChar">
    <w:name w:val="Body Text Char"/>
    <w:basedOn w:val="DefaultParagraphFont"/>
    <w:link w:val="BodyText"/>
    <w:rsid w:val="00117E15"/>
    <w:rPr>
      <w:rFonts w:ascii="Umber-NO" w:eastAsia="Times New Roman" w:hAnsi="Umber-NO" w:cs="Times New Roman"/>
      <w:b/>
      <w:sz w:val="32"/>
      <w:szCs w:val="24"/>
    </w:rPr>
  </w:style>
  <w:style w:type="paragraph" w:styleId="BalloonText">
    <w:name w:val="Balloon Text"/>
    <w:basedOn w:val="Normal"/>
    <w:link w:val="BalloonTextChar"/>
    <w:uiPriority w:val="99"/>
    <w:semiHidden/>
    <w:unhideWhenUsed/>
    <w:rsid w:val="0062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Diedre Mills</dc:creator>
  <cp:lastModifiedBy>Valerie Waite</cp:lastModifiedBy>
  <cp:revision>6</cp:revision>
  <cp:lastPrinted>2017-09-26T13:02:00Z</cp:lastPrinted>
  <dcterms:created xsi:type="dcterms:W3CDTF">2017-09-19T14:50:00Z</dcterms:created>
  <dcterms:modified xsi:type="dcterms:W3CDTF">2017-09-26T19:11:00Z</dcterms:modified>
</cp:coreProperties>
</file>